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59" w:rsidRDefault="00CB7359">
      <w:pPr>
        <w:jc w:val="both"/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туризам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културу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спорт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давању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пословног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257-1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06.07.2015.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издавање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пословног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формирана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266/2015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9.07.2015.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туризам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културу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спорт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Сврљиг</w:t>
      </w:r>
      <w:proofErr w:type="spellEnd"/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Г Л А Ш А В А</w:t>
      </w:r>
    </w:p>
    <w:p w:rsidR="00CB7359" w:rsidRDefault="00543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Ј А В 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  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Ц И Т А Ц И Ј У –</w:t>
      </w: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пословног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надметања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локацији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Комплекс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отворених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базена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Пастириште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Пастирска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Сврљиг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даљем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тексту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Базени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B7359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543F1C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Пословни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простор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кафе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бар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припрему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продају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5143">
        <w:rPr>
          <w:rFonts w:ascii="Times New Roman" w:hAnsi="Times New Roman"/>
          <w:color w:val="000000"/>
          <w:sz w:val="24"/>
          <w:szCs w:val="24"/>
          <w:lang/>
        </w:rPr>
        <w:t>индустријског пакованог сладоледа,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хладне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брзе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хране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слатких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сланих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пецива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помфрита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палачинки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остале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хране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припрема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објекту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Прописима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локацију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надметања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пословни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опреми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потребним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уређајима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расхладним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витринама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опремом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башту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обезбеђивањем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B7359" w:rsidRDefault="00CB7359">
      <w:pPr>
        <w:pStyle w:val="ListParagraph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7B5143">
        <w:rPr>
          <w:rFonts w:ascii="Times New Roman" w:hAnsi="Times New Roman"/>
          <w:color w:val="000000"/>
          <w:sz w:val="24"/>
          <w:szCs w:val="24"/>
        </w:rPr>
        <w:t>почетна</w:t>
      </w:r>
      <w:proofErr w:type="spellEnd"/>
      <w:proofErr w:type="gram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висина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закупнине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пословног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50.000,00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динара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месечном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нивоу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02.08-15.09.2015.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урачунат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(ПДВ).</w:t>
      </w:r>
      <w:proofErr w:type="gramEnd"/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Површина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пословног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30м2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щанку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100м2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отворене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бащте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Pr="007B5143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B5143">
        <w:rPr>
          <w:rFonts w:ascii="Times New Roman" w:hAnsi="Times New Roman"/>
          <w:color w:val="000000"/>
          <w:sz w:val="24"/>
          <w:szCs w:val="24"/>
        </w:rPr>
        <w:t>Висина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закупнине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увећава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вредност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пореза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додату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вредност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20%.</w:t>
      </w:r>
      <w:proofErr w:type="gram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B5143">
        <w:rPr>
          <w:rFonts w:ascii="Times New Roman" w:hAnsi="Times New Roman"/>
          <w:color w:val="000000"/>
          <w:sz w:val="24"/>
          <w:szCs w:val="24"/>
        </w:rPr>
        <w:t>Висина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закупнине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неће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мењати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током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периода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закупа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B7359" w:rsidRPr="007B5143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Pr="007B5143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Корак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учещће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лицитацији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5.000,00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динара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7359" w:rsidRPr="007B5143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Pr="007B5143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B5143">
        <w:rPr>
          <w:rFonts w:ascii="Times New Roman" w:hAnsi="Times New Roman"/>
          <w:color w:val="000000"/>
          <w:sz w:val="24"/>
          <w:szCs w:val="24"/>
        </w:rPr>
        <w:t>Објекти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продајна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места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издају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обављање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дефинисаних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услужних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делатности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њима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производити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продавати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производи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које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нису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намењени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нити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уступити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давати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7B5143">
        <w:rPr>
          <w:rFonts w:ascii="Times New Roman" w:hAnsi="Times New Roman"/>
          <w:color w:val="000000"/>
          <w:sz w:val="24"/>
          <w:szCs w:val="24"/>
        </w:rPr>
        <w:t>подзакуп</w:t>
      </w:r>
      <w:proofErr w:type="spellEnd"/>
      <w:r w:rsidRPr="007B514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B7359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Pr="00D145F0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Висина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гарантованог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износа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депозита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учещће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лицитацији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износи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почетне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уплата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врщи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уплатни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рачун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43">
        <w:rPr>
          <w:rFonts w:ascii="Times New Roman" w:hAnsi="Times New Roman"/>
          <w:sz w:val="24"/>
          <w:szCs w:val="24"/>
        </w:rPr>
        <w:t>840-</w:t>
      </w:r>
      <w:r w:rsidR="007B5143" w:rsidRPr="007B5143">
        <w:rPr>
          <w:rFonts w:ascii="Times New Roman" w:hAnsi="Times New Roman"/>
          <w:sz w:val="24"/>
          <w:szCs w:val="24"/>
          <w:lang/>
        </w:rPr>
        <w:t xml:space="preserve"> 563668-28</w:t>
      </w:r>
      <w:r w:rsidR="007B5143">
        <w:rPr>
          <w:rFonts w:ascii="Times New Roman" w:hAnsi="Times New Roman"/>
          <w:color w:val="FF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депозит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лицитацији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Центар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туризам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културу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спорт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Сврљиг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5143" w:rsidRPr="00D145F0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7B5143" w:rsidRPr="00D145F0">
        <w:rPr>
          <w:rFonts w:ascii="Times New Roman" w:hAnsi="Times New Roman"/>
          <w:color w:val="000000"/>
          <w:sz w:val="24"/>
          <w:szCs w:val="24"/>
        </w:rPr>
        <w:t>исти</w:t>
      </w:r>
      <w:proofErr w:type="spellEnd"/>
      <w:r w:rsidR="007B5143"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улази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цену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закупа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>.</w:t>
      </w:r>
    </w:p>
    <w:p w:rsidR="00CB7359" w:rsidRPr="00D145F0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145F0">
        <w:rPr>
          <w:rFonts w:ascii="Times New Roman" w:hAnsi="Times New Roman"/>
          <w:color w:val="000000"/>
          <w:sz w:val="24"/>
          <w:szCs w:val="24"/>
        </w:rPr>
        <w:t>Учесницима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лицитације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нису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добили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закупни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однос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депозит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враћа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8 (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осам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завршене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лицитације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B7359" w:rsidRPr="00D145F0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Pr="00D145F0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Pr="00D145F0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145F0">
        <w:rPr>
          <w:rFonts w:ascii="Times New Roman" w:hAnsi="Times New Roman"/>
          <w:color w:val="000000"/>
          <w:sz w:val="24"/>
          <w:szCs w:val="24"/>
        </w:rPr>
        <w:t>Право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учшћа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лицитацији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имају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сва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правна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лица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6D0C" w:rsidRPr="00D145F0">
        <w:rPr>
          <w:rFonts w:ascii="Times New Roman" w:hAnsi="Times New Roman"/>
          <w:color w:val="000000"/>
          <w:sz w:val="24"/>
          <w:szCs w:val="24"/>
          <w:lang/>
        </w:rPr>
        <w:t>к</w:t>
      </w:r>
      <w:proofErr w:type="spellStart"/>
      <w:r w:rsidR="004F6D0C" w:rsidRPr="00D145F0">
        <w:rPr>
          <w:rFonts w:ascii="Times New Roman" w:hAnsi="Times New Roman"/>
          <w:color w:val="000000"/>
          <w:sz w:val="24"/>
          <w:szCs w:val="24"/>
        </w:rPr>
        <w:t>ој</w:t>
      </w:r>
      <w:proofErr w:type="spellEnd"/>
      <w:r w:rsidR="004F6D0C" w:rsidRPr="00D145F0">
        <w:rPr>
          <w:rFonts w:ascii="Times New Roman" w:hAnsi="Times New Roman"/>
          <w:color w:val="000000"/>
          <w:sz w:val="24"/>
          <w:szCs w:val="24"/>
          <w:lang/>
        </w:rPr>
        <w:t>а</w:t>
      </w:r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су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регистровани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обављање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угоститељске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делатности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производњу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промет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индустријског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сладоледа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B7359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лицитацији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неизмирене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према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Општинској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управи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индиректним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буџетским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корисницима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B7359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Пријава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која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подноси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треба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садржи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следеће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податке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седиште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надметања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ПИБ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обвезника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плаћања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пореза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Доказ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гарантованог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износа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депозита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Доказ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власништву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заступништву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лицу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заступа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лицитанта</w:t>
      </w:r>
      <w:proofErr w:type="spellEnd"/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регистра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АПР;</w:t>
      </w:r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Потврду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Општини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Сврљиг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индиректним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буџетским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корисницима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прихода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лицитација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просторијама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Центра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туризам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културу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спорт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Сврљиг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Боре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5F0">
        <w:rPr>
          <w:rFonts w:ascii="Times New Roman" w:hAnsi="Times New Roman"/>
          <w:b/>
          <w:bCs/>
          <w:color w:val="000000"/>
          <w:sz w:val="28"/>
          <w:szCs w:val="28"/>
          <w:lang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.07.2015.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године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почетком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 12:00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сати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B7359" w:rsidRPr="00D145F0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145F0">
        <w:rPr>
          <w:rFonts w:ascii="Times New Roman" w:hAnsi="Times New Roman"/>
          <w:color w:val="000000"/>
          <w:sz w:val="24"/>
          <w:szCs w:val="24"/>
        </w:rPr>
        <w:t>Закупац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пословног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простора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мора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испуњавати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законом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прописане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услове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рад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како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погледу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санитарних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услова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тако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поштовања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прописа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тржишне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инспекције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инспекције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рада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45F0">
        <w:rPr>
          <w:rFonts w:ascii="Times New Roman" w:hAnsi="Times New Roman"/>
          <w:color w:val="000000"/>
          <w:sz w:val="24"/>
          <w:szCs w:val="24"/>
        </w:rPr>
        <w:t>Закуподавац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неће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сносити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никакву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одговорност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прекршаје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које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направи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Закупац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Закупац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одговара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хигијенско-техничку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исправност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намирница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свих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елемната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производње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продаје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Pr="00D145F0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Учесник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локацију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надметања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лицитације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закључи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неопходне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припреме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излицитираном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отпочне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02.08.2015.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закупнину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излицитираног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пословног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рачун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туризам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културу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спорт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Сврљиг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D145F0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D145F0" w:rsidRPr="007B5143">
        <w:rPr>
          <w:rFonts w:ascii="Times New Roman" w:hAnsi="Times New Roman"/>
          <w:sz w:val="24"/>
          <w:szCs w:val="24"/>
        </w:rPr>
        <w:t>840-</w:t>
      </w:r>
      <w:r w:rsidR="00D145F0" w:rsidRPr="007B5143">
        <w:rPr>
          <w:rFonts w:ascii="Times New Roman" w:hAnsi="Times New Roman"/>
          <w:sz w:val="24"/>
          <w:szCs w:val="24"/>
          <w:lang/>
        </w:rPr>
        <w:t xml:space="preserve"> 563668-28</w:t>
      </w:r>
      <w:r w:rsidR="00D145F0">
        <w:rPr>
          <w:rFonts w:ascii="Times New Roman" w:hAnsi="Times New Roman"/>
          <w:color w:val="FF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следећом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динамиком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100%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30.07.2015.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145F0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цену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закупа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улази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уплаћени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износ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депозита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B7359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испоштује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задате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рокове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испуни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наведене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услове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сматраће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одустао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локације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следећем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учеснику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надметању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најповољнију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условима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одустајања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излицитираног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пословног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лицитант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губи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повраћај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износа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депозита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B7359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Међусобна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Закуподавца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регулисаће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посебним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B7359" w:rsidRPr="00D145F0" w:rsidRDefault="00CB7359" w:rsidP="00D1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туризам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културу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спорт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Сврљиг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закључује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Центра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туризам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културу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спорт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Сврљиг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B7359" w:rsidRDefault="00CB73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Pr="00D145F0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145F0">
        <w:rPr>
          <w:rFonts w:ascii="Times New Roman" w:hAnsi="Times New Roman"/>
          <w:color w:val="000000"/>
          <w:sz w:val="24"/>
          <w:szCs w:val="24"/>
        </w:rPr>
        <w:t>Јавни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оглас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биће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постављен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сајту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Центра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45F0">
        <w:rPr>
          <w:rFonts w:ascii="Times New Roman" w:hAnsi="Times New Roman"/>
          <w:color w:val="000000"/>
          <w:sz w:val="24"/>
          <w:szCs w:val="24"/>
        </w:rPr>
        <w:t>туризам</w:t>
      </w:r>
      <w:proofErr w:type="spellEnd"/>
      <w:r w:rsidR="00D145F0" w:rsidRPr="00D145F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145F0" w:rsidRPr="00D145F0">
        <w:rPr>
          <w:rFonts w:ascii="Times New Roman" w:hAnsi="Times New Roman"/>
          <w:color w:val="000000"/>
          <w:sz w:val="24"/>
          <w:szCs w:val="24"/>
        </w:rPr>
        <w:t>културу</w:t>
      </w:r>
      <w:proofErr w:type="spellEnd"/>
      <w:r w:rsidR="00D145F0" w:rsidRPr="00D145F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145F0" w:rsidRPr="00D145F0">
        <w:rPr>
          <w:rFonts w:ascii="Times New Roman" w:hAnsi="Times New Roman"/>
          <w:color w:val="000000"/>
          <w:sz w:val="24"/>
          <w:szCs w:val="24"/>
        </w:rPr>
        <w:t>спорт</w:t>
      </w:r>
      <w:proofErr w:type="spellEnd"/>
      <w:r w:rsidR="00D145F0"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145F0" w:rsidRPr="00D145F0">
        <w:rPr>
          <w:rFonts w:ascii="Times New Roman" w:hAnsi="Times New Roman"/>
          <w:color w:val="000000"/>
          <w:sz w:val="24"/>
          <w:szCs w:val="24"/>
        </w:rPr>
        <w:t>Сврљиг</w:t>
      </w:r>
      <w:proofErr w:type="spellEnd"/>
      <w:r w:rsidR="00D145F0" w:rsidRPr="00D145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145F0" w:rsidRPr="00D145F0">
        <w:rPr>
          <w:rFonts w:ascii="Times New Roman" w:hAnsi="Times New Roman"/>
          <w:color w:val="000000"/>
          <w:sz w:val="24"/>
          <w:szCs w:val="24"/>
          <w:lang/>
        </w:rPr>
        <w:t xml:space="preserve">огласној табли </w:t>
      </w:r>
      <w:proofErr w:type="spellStart"/>
      <w:r w:rsidR="00D145F0" w:rsidRPr="00D145F0">
        <w:rPr>
          <w:rFonts w:ascii="Times New Roman" w:hAnsi="Times New Roman"/>
          <w:color w:val="000000"/>
          <w:sz w:val="24"/>
          <w:szCs w:val="24"/>
        </w:rPr>
        <w:t>Центра</w:t>
      </w:r>
      <w:proofErr w:type="spellEnd"/>
      <w:r w:rsidR="00D145F0"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145F0" w:rsidRPr="00D145F0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D145F0"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145F0" w:rsidRPr="00D145F0">
        <w:rPr>
          <w:rFonts w:ascii="Times New Roman" w:hAnsi="Times New Roman"/>
          <w:color w:val="000000"/>
          <w:sz w:val="24"/>
          <w:szCs w:val="24"/>
        </w:rPr>
        <w:t>туризам</w:t>
      </w:r>
      <w:proofErr w:type="spellEnd"/>
      <w:r w:rsidR="00D145F0" w:rsidRPr="00D145F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145F0" w:rsidRPr="00D145F0">
        <w:rPr>
          <w:rFonts w:ascii="Times New Roman" w:hAnsi="Times New Roman"/>
          <w:color w:val="000000"/>
          <w:sz w:val="24"/>
          <w:szCs w:val="24"/>
        </w:rPr>
        <w:t>културу</w:t>
      </w:r>
      <w:proofErr w:type="spellEnd"/>
      <w:r w:rsidR="00D145F0" w:rsidRPr="00D145F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145F0" w:rsidRPr="00D145F0">
        <w:rPr>
          <w:rFonts w:ascii="Times New Roman" w:hAnsi="Times New Roman"/>
          <w:color w:val="000000"/>
          <w:sz w:val="24"/>
          <w:szCs w:val="24"/>
        </w:rPr>
        <w:t>спорт</w:t>
      </w:r>
      <w:proofErr w:type="spellEnd"/>
      <w:r w:rsidR="00D145F0"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145F0" w:rsidRPr="00D145F0">
        <w:rPr>
          <w:rFonts w:ascii="Times New Roman" w:hAnsi="Times New Roman"/>
          <w:color w:val="000000"/>
          <w:sz w:val="24"/>
          <w:szCs w:val="24"/>
        </w:rPr>
        <w:t>Сврљиг</w:t>
      </w:r>
      <w:proofErr w:type="spellEnd"/>
      <w:r w:rsidR="00D145F0" w:rsidRPr="00D14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45F0" w:rsidRPr="00D145F0">
        <w:rPr>
          <w:rFonts w:ascii="Times New Roman" w:hAnsi="Times New Roman"/>
          <w:color w:val="000000"/>
          <w:sz w:val="24"/>
          <w:szCs w:val="24"/>
          <w:lang/>
        </w:rPr>
        <w:t>и Радио Бубамари Сврљиг.</w:t>
      </w:r>
      <w:proofErr w:type="gramEnd"/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Напомена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Разгледање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објекта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09-15:00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Спортски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центар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Пастириште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Пастирска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Сврљиг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Зоран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Гавриловић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064/831 25 00, </w:t>
      </w:r>
      <w:r>
        <w:rPr>
          <w:rFonts w:ascii="Times New Roman" w:hAnsi="Times New Roman"/>
          <w:b/>
          <w:color w:val="000000"/>
          <w:sz w:val="24"/>
          <w:szCs w:val="24"/>
        </w:rPr>
        <w:t>www.kcsvrljig.rs</w:t>
      </w:r>
    </w:p>
    <w:p w:rsidR="00CB7359" w:rsidRDefault="00CB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7359" w:rsidRDefault="005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B7359" w:rsidRDefault="00543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CB7359" w:rsidRDefault="00CB7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7359" w:rsidRDefault="00CB7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B7359" w:rsidRDefault="00543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КОМИСИЈА ЗА ДАВАЊЕ У ЗАКУП</w:t>
      </w:r>
    </w:p>
    <w:p w:rsidR="00CB7359" w:rsidRDefault="00543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ПОСЛОВНОГ ПРОСТОРА</w:t>
      </w:r>
    </w:p>
    <w:p w:rsidR="00CB7359" w:rsidRDefault="00543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CB7359" w:rsidRDefault="00543F1C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____________________________                       </w:t>
      </w:r>
    </w:p>
    <w:p w:rsidR="00CB7359" w:rsidRDefault="00543F1C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Жаклина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Јовановић-Илић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Комисије</w:t>
      </w:r>
      <w:proofErr w:type="spellEnd"/>
    </w:p>
    <w:p w:rsidR="00CB7359" w:rsidRDefault="00543F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B7359" w:rsidRDefault="00CB735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B7359" w:rsidSect="00C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C3D"/>
    <w:multiLevelType w:val="multilevel"/>
    <w:tmpl w:val="10930C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</w:compat>
  <w:rsids>
    <w:rsidRoot w:val="00CB7359"/>
    <w:rsid w:val="004F6D0C"/>
    <w:rsid w:val="00543F1C"/>
    <w:rsid w:val="007B5143"/>
    <w:rsid w:val="00CB7359"/>
    <w:rsid w:val="00D145F0"/>
    <w:rsid w:val="00FD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59"/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B7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B73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73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Одлуке УО Центра за туризам, културу и спорт о давању у  закуп пословног</vt:lpstr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Одлуке УО Центра за туризам, културу и спорт о давању у  закуп пословног</dc:title>
  <dc:creator>Korisnik</dc:creator>
  <cp:lastModifiedBy>Gagi</cp:lastModifiedBy>
  <cp:revision>2</cp:revision>
  <cp:lastPrinted>2015-07-10T07:07:00Z</cp:lastPrinted>
  <dcterms:created xsi:type="dcterms:W3CDTF">2015-07-14T12:09:00Z</dcterms:created>
  <dcterms:modified xsi:type="dcterms:W3CDTF">2015-07-14T12:09:00Z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