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DE" w:rsidRPr="007229DE" w:rsidRDefault="007229DE" w:rsidP="007229DE">
      <w:pPr>
        <w:pStyle w:val="yiv3575400761msonormal"/>
        <w:jc w:val="center"/>
        <w:rPr>
          <w:b/>
        </w:rPr>
      </w:pPr>
      <w:r w:rsidRPr="007229DE">
        <w:rPr>
          <w:b/>
        </w:rPr>
        <w:t>PITANJA I ODGOVORI</w:t>
      </w:r>
    </w:p>
    <w:p w:rsidR="007229DE" w:rsidRDefault="007229DE" w:rsidP="007229DE">
      <w:pPr>
        <w:pStyle w:val="yiv3575400761msonormal"/>
      </w:pPr>
    </w:p>
    <w:p w:rsidR="007229DE" w:rsidRPr="007229DE" w:rsidRDefault="007229DE" w:rsidP="007229DE">
      <w:pPr>
        <w:pStyle w:val="yiv3575400761msonormal"/>
        <w:rPr>
          <w:b/>
          <w:lang/>
        </w:rPr>
      </w:pPr>
      <w:r w:rsidRPr="007229DE">
        <w:rPr>
          <w:b/>
        </w:rPr>
        <w:t>Pitanje:</w:t>
      </w:r>
    </w:p>
    <w:p w:rsidR="007229DE" w:rsidRPr="007229DE" w:rsidRDefault="007229DE" w:rsidP="007229DE">
      <w:pPr>
        <w:pStyle w:val="yiv3575400761msonormal"/>
      </w:pPr>
      <w:r w:rsidRPr="007229DE">
        <w:t xml:space="preserve">Vezano za </w:t>
      </w:r>
      <w:r w:rsidRPr="007229DE">
        <w:rPr>
          <w:b/>
          <w:bCs/>
        </w:rPr>
        <w:t>JNMV br. 1.1.3. Uređaji za merenje količine hlora i temperature vode na bazenima za kupanje</w:t>
      </w:r>
      <w:r w:rsidRPr="007229DE">
        <w:t>, molim Vas da dostavite dodatne podatke o kapacitetu i načinu regulacije traženih dozirnih pumpi proizvođača Jesco.</w:t>
      </w:r>
    </w:p>
    <w:p w:rsidR="007229DE" w:rsidRPr="007229DE" w:rsidRDefault="007229DE">
      <w:pPr>
        <w:rPr>
          <w:rFonts w:ascii="Times New Roman" w:hAnsi="Times New Roman" w:cs="Times New Roman"/>
          <w:b/>
          <w:sz w:val="24"/>
          <w:szCs w:val="24"/>
        </w:rPr>
      </w:pPr>
      <w:r w:rsidRPr="007229DE">
        <w:rPr>
          <w:rFonts w:ascii="Times New Roman" w:hAnsi="Times New Roman" w:cs="Times New Roman"/>
          <w:b/>
          <w:sz w:val="24"/>
          <w:szCs w:val="24"/>
        </w:rPr>
        <w:t>Odgovor:</w:t>
      </w:r>
    </w:p>
    <w:p w:rsidR="007229DE" w:rsidRPr="007229DE" w:rsidRDefault="007229DE" w:rsidP="007229DE">
      <w:pPr>
        <w:pStyle w:val="ydp5fddb79byiv2440317487msonormal"/>
      </w:pPr>
      <w:r w:rsidRPr="007229DE">
        <w:rPr>
          <w:lang/>
        </w:rPr>
        <w:t xml:space="preserve">Kupalište poseduje uređaj za merenje i regulaciju bazenske vode proizvođač „ </w:t>
      </w:r>
      <w:r w:rsidRPr="007229DE">
        <w:t xml:space="preserve">Evoque Siemens” </w:t>
      </w:r>
      <w:r w:rsidRPr="007229DE">
        <w:rPr>
          <w:lang/>
        </w:rPr>
        <w:t>koji upravlja dozir pumpama i vrši doziranje hemijskih sredstava za održavanje kvaliteta bazenske vode.</w:t>
      </w:r>
    </w:p>
    <w:p w:rsidR="007229DE" w:rsidRPr="007229DE" w:rsidRDefault="007229DE" w:rsidP="007229DE">
      <w:pPr>
        <w:pStyle w:val="ydp5fddb79byiv2440317487msonormal"/>
      </w:pPr>
      <w:r w:rsidRPr="007229DE">
        <w:rPr>
          <w:lang/>
        </w:rPr>
        <w:t xml:space="preserve">Dozir pumpe za doziranje pH korektora i hlora su kapaciteta 20 l/h 5 </w:t>
      </w:r>
      <w:r w:rsidRPr="007229DE">
        <w:t>bar.</w:t>
      </w:r>
    </w:p>
    <w:p w:rsidR="007229DE" w:rsidRDefault="007229DE" w:rsidP="007229DE">
      <w:pPr>
        <w:pStyle w:val="ydp5fddb79byiv2440317487msonormal"/>
      </w:pPr>
      <w:r>
        <w:rPr>
          <w:b/>
          <w:bCs/>
          <w:sz w:val="22"/>
          <w:szCs w:val="22"/>
        </w:rPr>
        <w:t xml:space="preserve">  </w:t>
      </w:r>
    </w:p>
    <w:p w:rsidR="007229DE" w:rsidRDefault="007229DE"/>
    <w:sectPr w:rsidR="007229DE" w:rsidSect="00A260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CA3" w:rsidRDefault="008E2CA3" w:rsidP="007229DE">
      <w:pPr>
        <w:spacing w:after="0" w:line="240" w:lineRule="auto"/>
      </w:pPr>
      <w:r>
        <w:separator/>
      </w:r>
    </w:p>
  </w:endnote>
  <w:endnote w:type="continuationSeparator" w:id="1">
    <w:p w:rsidR="008E2CA3" w:rsidRDefault="008E2CA3" w:rsidP="0072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DE" w:rsidRDefault="007229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DE" w:rsidRDefault="007229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DE" w:rsidRDefault="007229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CA3" w:rsidRDefault="008E2CA3" w:rsidP="007229DE">
      <w:pPr>
        <w:spacing w:after="0" w:line="240" w:lineRule="auto"/>
      </w:pPr>
      <w:r>
        <w:separator/>
      </w:r>
    </w:p>
  </w:footnote>
  <w:footnote w:type="continuationSeparator" w:id="1">
    <w:p w:rsidR="008E2CA3" w:rsidRDefault="008E2CA3" w:rsidP="00722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DE" w:rsidRDefault="007229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DE" w:rsidRDefault="007229D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DE" w:rsidRDefault="007229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229DE"/>
    <w:rsid w:val="004C23E0"/>
    <w:rsid w:val="007229DE"/>
    <w:rsid w:val="007632D1"/>
    <w:rsid w:val="00787FA1"/>
    <w:rsid w:val="008E2CA3"/>
    <w:rsid w:val="00A260F3"/>
    <w:rsid w:val="00DA75F5"/>
    <w:rsid w:val="00E5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5fddb79byiv2440317487msonormal">
    <w:name w:val="ydp5fddb79byiv2440317487msonormal"/>
    <w:basedOn w:val="Normal"/>
    <w:rsid w:val="00722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229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29DE"/>
  </w:style>
  <w:style w:type="paragraph" w:styleId="Footer">
    <w:name w:val="footer"/>
    <w:basedOn w:val="Normal"/>
    <w:link w:val="FooterChar"/>
    <w:uiPriority w:val="99"/>
    <w:semiHidden/>
    <w:unhideWhenUsed/>
    <w:rsid w:val="007229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29DE"/>
  </w:style>
  <w:style w:type="paragraph" w:customStyle="1" w:styleId="yiv3575400761msonormal">
    <w:name w:val="yiv3575400761msonormal"/>
    <w:basedOn w:val="Normal"/>
    <w:rsid w:val="00722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</dc:creator>
  <cp:lastModifiedBy>Gagi</cp:lastModifiedBy>
  <cp:revision>2</cp:revision>
  <dcterms:created xsi:type="dcterms:W3CDTF">2019-03-28T07:39:00Z</dcterms:created>
  <dcterms:modified xsi:type="dcterms:W3CDTF">2019-03-28T07:46:00Z</dcterms:modified>
</cp:coreProperties>
</file>